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12" w:rsidRDefault="00CF7517" w:rsidP="00432EF9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PC 329: </w:t>
      </w:r>
      <w:r w:rsidR="004A0B40" w:rsidRPr="006A10A0">
        <w:rPr>
          <w:rFonts w:cstheme="minorHAnsi"/>
          <w:u w:val="single"/>
        </w:rPr>
        <w:t>Bijkomend project voor jongeren 2018-2019</w:t>
      </w:r>
      <w:r w:rsidR="00432EF9">
        <w:rPr>
          <w:rFonts w:cstheme="minorHAnsi"/>
          <w:u w:val="single"/>
        </w:rPr>
        <w:t xml:space="preserve"> </w:t>
      </w:r>
      <w:r w:rsidR="006C7B58">
        <w:rPr>
          <w:rFonts w:cstheme="minorHAnsi"/>
          <w:u w:val="single"/>
        </w:rPr>
        <w:t>voor de socioculturele sector</w:t>
      </w:r>
    </w:p>
    <w:p w:rsidR="00432EF9" w:rsidRDefault="00432EF9" w:rsidP="00432EF9">
      <w:pPr>
        <w:spacing w:after="0" w:line="240" w:lineRule="auto"/>
        <w:rPr>
          <w:rFonts w:cstheme="minorHAnsi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026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1560"/>
        <w:gridCol w:w="1984"/>
        <w:gridCol w:w="2268"/>
        <w:gridCol w:w="2268"/>
        <w:gridCol w:w="2012"/>
      </w:tblGrid>
      <w:tr w:rsidR="00CF5B1D" w:rsidRPr="006A10A0" w:rsidTr="00CF5B1D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CF5B1D" w:rsidRPr="006A10A0" w:rsidRDefault="00CF5B1D" w:rsidP="00CF5B1D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  <w:r w:rsidRPr="006A10A0">
              <w:rPr>
                <w:rFonts w:cstheme="minorHAnsi"/>
              </w:rPr>
              <w:t>Benaming van de actie</w:t>
            </w:r>
          </w:p>
        </w:tc>
        <w:tc>
          <w:tcPr>
            <w:tcW w:w="3543" w:type="dxa"/>
            <w:vMerge w:val="restart"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  <w:r w:rsidRPr="006A10A0">
              <w:rPr>
                <w:rFonts w:cstheme="minorHAnsi"/>
              </w:rPr>
              <w:t>Na te streven doelstellingen</w:t>
            </w:r>
          </w:p>
        </w:tc>
        <w:tc>
          <w:tcPr>
            <w:tcW w:w="1560" w:type="dxa"/>
            <w:vMerge w:val="restart"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  <w:r w:rsidRPr="006A10A0">
              <w:rPr>
                <w:rFonts w:cstheme="minorHAnsi"/>
              </w:rPr>
              <w:t>Samenwerking(en) met… (andere organisaties)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  <w:r w:rsidRPr="006A10A0">
              <w:rPr>
                <w:rFonts w:cstheme="minorHAnsi"/>
              </w:rPr>
              <w:t>Doelgroep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  <w:r w:rsidRPr="006A10A0">
              <w:rPr>
                <w:rFonts w:cstheme="minorHAnsi"/>
              </w:rPr>
              <w:t>Beoogd aantal deelnemers</w:t>
            </w:r>
          </w:p>
        </w:tc>
        <w:tc>
          <w:tcPr>
            <w:tcW w:w="4280" w:type="dxa"/>
            <w:gridSpan w:val="2"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  <w:r w:rsidRPr="006A10A0">
              <w:rPr>
                <w:rFonts w:cstheme="minorHAnsi"/>
              </w:rPr>
              <w:t>Kost van de actie</w:t>
            </w:r>
          </w:p>
        </w:tc>
      </w:tr>
      <w:tr w:rsidR="00CF5B1D" w:rsidRPr="006A10A0" w:rsidTr="00CF5B1D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CF5B1D" w:rsidRPr="006A10A0" w:rsidRDefault="00CF5B1D" w:rsidP="00CF5B1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vMerge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  <w:r w:rsidRPr="006A10A0">
              <w:rPr>
                <w:rFonts w:cstheme="minorHAnsi"/>
              </w:rPr>
              <w:t>Middelen bijkomend project (&lt; RVA)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:rsidR="00CF5B1D" w:rsidRPr="006A10A0" w:rsidRDefault="00CF5B1D" w:rsidP="00CF5B1D">
            <w:pPr>
              <w:jc w:val="center"/>
              <w:rPr>
                <w:rFonts w:cstheme="minorHAnsi"/>
              </w:rPr>
            </w:pPr>
            <w:r w:rsidRPr="006A10A0">
              <w:rPr>
                <w:rFonts w:cstheme="minorHAnsi"/>
              </w:rPr>
              <w:t>Middelen sector</w:t>
            </w:r>
          </w:p>
        </w:tc>
      </w:tr>
      <w:tr w:rsidR="00CF5B1D" w:rsidRPr="006A10A0" w:rsidTr="00CF5B1D">
        <w:trPr>
          <w:trHeight w:val="1230"/>
        </w:trPr>
        <w:tc>
          <w:tcPr>
            <w:tcW w:w="534" w:type="dxa"/>
          </w:tcPr>
          <w:p w:rsidR="00CF5B1D" w:rsidRPr="006A10A0" w:rsidRDefault="00CF5B1D" w:rsidP="00CF5B1D">
            <w:pPr>
              <w:rPr>
                <w:rFonts w:cstheme="minorHAnsi"/>
              </w:rPr>
            </w:pPr>
            <w:r w:rsidRPr="006A10A0">
              <w:rPr>
                <w:rFonts w:cstheme="minorHAnsi"/>
              </w:rPr>
              <w:t>1</w:t>
            </w:r>
            <w:r w:rsidRPr="00432EF9">
              <w:rPr>
                <w:rFonts w:cstheme="minorHAnsi"/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0FCE0976" wp14:editId="6E4DB6C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170180</wp:posOffset>
                  </wp:positionV>
                  <wp:extent cx="1198245" cy="370205"/>
                  <wp:effectExtent l="0" t="0" r="1905" b="0"/>
                  <wp:wrapNone/>
                  <wp:docPr id="1" name="Afbeelding 1" descr="O:\VIVO\Projecten\FOD-project (12mio)\2018-2019\communicatie\werkmap\LogoSTJ3.0 2018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VIVO\Projecten\FOD-project (12mio)\2018-2019\communicatie\werkmap\LogoSTJ3.0 2018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CF5B1D" w:rsidRDefault="00CF5B1D" w:rsidP="00CF5B1D">
            <w:pPr>
              <w:rPr>
                <w:rFonts w:cstheme="minorHAnsi"/>
              </w:rPr>
            </w:pPr>
            <w:r w:rsidRPr="006A10A0">
              <w:rPr>
                <w:rFonts w:cstheme="minorHAnsi"/>
              </w:rPr>
              <w:t>Startjob</w:t>
            </w:r>
          </w:p>
          <w:p w:rsidR="00CF5B1D" w:rsidRPr="006A10A0" w:rsidRDefault="00CF5B1D" w:rsidP="00CF5B1D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CF5B1D" w:rsidRPr="006A10A0" w:rsidRDefault="00CF5B1D" w:rsidP="00CF5B1D">
            <w:pPr>
              <w:rPr>
                <w:rFonts w:cstheme="minorHAnsi"/>
              </w:rPr>
            </w:pPr>
            <w:r w:rsidRPr="006A10A0">
              <w:rPr>
                <w:rFonts w:cstheme="minorHAnsi"/>
              </w:rPr>
              <w:t xml:space="preserve">Jongeren onder 26 jaar een ingroeibaan aanbieden in de socioculturele sector waardoor zij werkervaring opdoen, wat rechtstreeks of onrechtstreeks leidt tot duurzaam werk. </w:t>
            </w:r>
          </w:p>
          <w:p w:rsidR="00CF5B1D" w:rsidRPr="006A10A0" w:rsidRDefault="00CF5B1D" w:rsidP="00CF5B1D">
            <w:pPr>
              <w:jc w:val="both"/>
              <w:rPr>
                <w:rFonts w:cstheme="minorHAnsi"/>
              </w:rPr>
            </w:pPr>
          </w:p>
          <w:p w:rsidR="00CF5B1D" w:rsidRPr="006A10A0" w:rsidRDefault="00CF5B1D" w:rsidP="00CF5B1D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CF5B1D" w:rsidRPr="00F865C7" w:rsidRDefault="00CF5B1D" w:rsidP="00CF5B1D">
            <w:pPr>
              <w:rPr>
                <w:rFonts w:cstheme="minorHAnsi"/>
              </w:rPr>
            </w:pPr>
            <w:r w:rsidRPr="00F865C7">
              <w:rPr>
                <w:rFonts w:cstheme="minorHAnsi"/>
              </w:rPr>
              <w:t>Vooral met</w:t>
            </w:r>
          </w:p>
          <w:p w:rsidR="00CF5B1D" w:rsidRPr="00F865C7" w:rsidRDefault="00CF5B1D" w:rsidP="00CF5B1D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F865C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VDAB</w:t>
              </w:r>
            </w:hyperlink>
          </w:p>
          <w:p w:rsidR="00CF5B1D" w:rsidRPr="00F865C7" w:rsidRDefault="00CF5B1D" w:rsidP="00CF5B1D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F865C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VIVO</w:t>
              </w:r>
            </w:hyperlink>
            <w:r w:rsidRPr="00F865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F5B1D" w:rsidRPr="00F865C7" w:rsidRDefault="00CF5B1D" w:rsidP="00CF5B1D">
            <w:pPr>
              <w:pStyle w:val="Lijstalinea"/>
              <w:numPr>
                <w:ilvl w:val="0"/>
                <w:numId w:val="3"/>
              </w:num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hyperlink r:id="rId9" w:history="1">
              <w:r w:rsidRPr="00F865C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 werkplekarchitecten</w:t>
              </w:r>
            </w:hyperlink>
          </w:p>
          <w:p w:rsidR="00CF5B1D" w:rsidRPr="006A10A0" w:rsidRDefault="00CF5B1D" w:rsidP="00CF5B1D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F865C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Tracé</w:t>
              </w:r>
            </w:hyperlink>
          </w:p>
        </w:tc>
        <w:tc>
          <w:tcPr>
            <w:tcW w:w="1984" w:type="dxa"/>
          </w:tcPr>
          <w:p w:rsidR="00CF5B1D" w:rsidRPr="006A10A0" w:rsidRDefault="00CF5B1D" w:rsidP="00CF5B1D">
            <w:pPr>
              <w:rPr>
                <w:rFonts w:cstheme="minorHAnsi"/>
              </w:rPr>
            </w:pPr>
            <w:r w:rsidRPr="006A10A0">
              <w:rPr>
                <w:rFonts w:cstheme="minorHAnsi"/>
              </w:rPr>
              <w:t>Jongere</w:t>
            </w:r>
            <w:r>
              <w:rPr>
                <w:rFonts w:cstheme="minorHAnsi"/>
              </w:rPr>
              <w:t>n</w:t>
            </w:r>
            <w:r w:rsidRPr="006A10A0">
              <w:rPr>
                <w:rFonts w:cstheme="minorHAnsi"/>
              </w:rPr>
              <w:t xml:space="preserve"> die nog geen 26 jaar oud </w:t>
            </w:r>
            <w:r>
              <w:rPr>
                <w:rFonts w:cstheme="minorHAnsi"/>
              </w:rPr>
              <w:t>zijn</w:t>
            </w:r>
            <w:r w:rsidRPr="006A10A0">
              <w:rPr>
                <w:rFonts w:cstheme="minorHAnsi"/>
              </w:rPr>
              <w:t xml:space="preserve"> op het ogenblik van aanvang van de </w:t>
            </w:r>
            <w:proofErr w:type="spellStart"/>
            <w:r w:rsidRPr="006A10A0">
              <w:rPr>
                <w:rFonts w:cstheme="minorHAnsi"/>
              </w:rPr>
              <w:t>ibo</w:t>
            </w:r>
            <w:proofErr w:type="spellEnd"/>
            <w:r w:rsidRPr="006A10A0">
              <w:rPr>
                <w:rFonts w:cstheme="minorHAnsi"/>
              </w:rPr>
              <w:t>-overeenkomst of het arbeidscontract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CF5B1D" w:rsidRPr="00CD28A3" w:rsidRDefault="00CF5B1D" w:rsidP="00CF5B1D">
            <w:pPr>
              <w:rPr>
                <w:rFonts w:cstheme="minorHAnsi"/>
              </w:rPr>
            </w:pPr>
            <w:r w:rsidRPr="006A10A0">
              <w:rPr>
                <w:rFonts w:cstheme="minorHAnsi"/>
              </w:rPr>
              <w:t xml:space="preserve">Binnen het toegekende budget gaan we ervoor om </w:t>
            </w:r>
            <w:r w:rsidRPr="006A10A0">
              <w:rPr>
                <w:rFonts w:cstheme="minorHAnsi"/>
                <w:b/>
              </w:rPr>
              <w:t xml:space="preserve">29 </w:t>
            </w:r>
            <w:proofErr w:type="spellStart"/>
            <w:r w:rsidRPr="006A10A0">
              <w:rPr>
                <w:rFonts w:cstheme="minorHAnsi"/>
                <w:b/>
              </w:rPr>
              <w:t>vte</w:t>
            </w:r>
            <w:proofErr w:type="spellEnd"/>
            <w:r w:rsidRPr="006A10A0">
              <w:rPr>
                <w:rFonts w:cstheme="minorHAnsi"/>
                <w:b/>
              </w:rPr>
              <w:t xml:space="preserve"> ingroeibanen </w:t>
            </w:r>
            <w:r>
              <w:rPr>
                <w:rFonts w:cstheme="minorHAnsi"/>
                <w:b/>
              </w:rPr>
              <w:t xml:space="preserve">te </w:t>
            </w:r>
            <w:r w:rsidRPr="006A10A0">
              <w:rPr>
                <w:rFonts w:cstheme="minorHAnsi"/>
                <w:b/>
              </w:rPr>
              <w:t>creëren</w:t>
            </w:r>
            <w:r w:rsidRPr="006A10A0">
              <w:rPr>
                <w:rFonts w:cstheme="minorHAnsi"/>
              </w:rPr>
              <w:t xml:space="preserve">., </w:t>
            </w:r>
            <w:r w:rsidRPr="00CD28A3">
              <w:rPr>
                <w:rFonts w:cstheme="minorHAnsi"/>
              </w:rPr>
              <w:t>nl.</w:t>
            </w:r>
          </w:p>
          <w:p w:rsidR="00CF5B1D" w:rsidRPr="006A10A0" w:rsidRDefault="00CF5B1D" w:rsidP="00CF5B1D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10A0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  <w:proofErr w:type="spellStart"/>
            <w:r w:rsidRPr="006A10A0">
              <w:rPr>
                <w:rFonts w:asciiTheme="minorHAnsi" w:hAnsiTheme="minorHAnsi" w:cstheme="minorHAnsi"/>
                <w:sz w:val="22"/>
                <w:szCs w:val="22"/>
              </w:rPr>
              <w:t>vte</w:t>
            </w:r>
            <w:proofErr w:type="spellEnd"/>
            <w:r w:rsidRPr="006A10A0">
              <w:rPr>
                <w:rFonts w:asciiTheme="minorHAnsi" w:hAnsiTheme="minorHAnsi" w:cstheme="minorHAnsi"/>
                <w:sz w:val="22"/>
                <w:szCs w:val="22"/>
              </w:rPr>
              <w:t xml:space="preserve"> met een arbeidsovereenkomst van onbepaalde duur.</w:t>
            </w:r>
          </w:p>
          <w:p w:rsidR="00CF5B1D" w:rsidRPr="006A10A0" w:rsidRDefault="00CF5B1D" w:rsidP="00CF5B1D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0A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6A10A0">
              <w:rPr>
                <w:rFonts w:asciiTheme="minorHAnsi" w:hAnsiTheme="minorHAnsi" w:cstheme="minorHAnsi"/>
                <w:sz w:val="22"/>
                <w:szCs w:val="22"/>
              </w:rPr>
              <w:t>vte</w:t>
            </w:r>
            <w:proofErr w:type="spellEnd"/>
            <w:r w:rsidRPr="006A10A0">
              <w:rPr>
                <w:rFonts w:asciiTheme="minorHAnsi" w:hAnsiTheme="minorHAnsi" w:cstheme="minorHAnsi"/>
                <w:sz w:val="22"/>
                <w:szCs w:val="22"/>
              </w:rPr>
              <w:t xml:space="preserve"> met een </w:t>
            </w:r>
            <w:proofErr w:type="spellStart"/>
            <w:r w:rsidRPr="006A10A0">
              <w:rPr>
                <w:rFonts w:asciiTheme="minorHAnsi" w:hAnsiTheme="minorHAnsi" w:cstheme="minorHAnsi"/>
                <w:sz w:val="22"/>
                <w:szCs w:val="22"/>
              </w:rPr>
              <w:t>ibo</w:t>
            </w:r>
            <w:proofErr w:type="spellEnd"/>
            <w:r w:rsidRPr="006A10A0">
              <w:rPr>
                <w:rFonts w:asciiTheme="minorHAnsi" w:hAnsiTheme="minorHAnsi" w:cstheme="minorHAnsi"/>
                <w:sz w:val="22"/>
                <w:szCs w:val="22"/>
              </w:rPr>
              <w:t>-overeenkomst van 3 maanden en vervolgens een arbeidsovereenkomst</w:t>
            </w:r>
          </w:p>
          <w:p w:rsidR="00CF5B1D" w:rsidRPr="00591F5E" w:rsidRDefault="00CF5B1D" w:rsidP="00CF5B1D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5B1D" w:rsidRDefault="00CF5B1D" w:rsidP="00CF5B1D">
            <w:pPr>
              <w:rPr>
                <w:rFonts w:cstheme="minorHAnsi"/>
                <w:lang w:val="nl-NL"/>
              </w:rPr>
            </w:pPr>
          </w:p>
          <w:p w:rsidR="00CF5B1D" w:rsidRDefault="00CF5B1D" w:rsidP="00CF5B1D">
            <w:pPr>
              <w:rPr>
                <w:rFonts w:cstheme="minorHAnsi"/>
                <w:lang w:val="nl-NL"/>
              </w:rPr>
            </w:pPr>
          </w:p>
          <w:p w:rsidR="00CF5B1D" w:rsidRDefault="00CF5B1D" w:rsidP="00CF5B1D">
            <w:pPr>
              <w:rPr>
                <w:rFonts w:cstheme="minorHAnsi"/>
                <w:lang w:val="nl-NL"/>
              </w:rPr>
            </w:pPr>
          </w:p>
          <w:p w:rsidR="00CF5B1D" w:rsidRDefault="00CF5B1D" w:rsidP="00CF5B1D">
            <w:pPr>
              <w:rPr>
                <w:rFonts w:cstheme="minorHAnsi"/>
                <w:lang w:val="nl-NL"/>
              </w:rPr>
            </w:pPr>
          </w:p>
          <w:p w:rsidR="00CF5B1D" w:rsidRDefault="00CF5B1D" w:rsidP="00CF5B1D">
            <w:pPr>
              <w:rPr>
                <w:rFonts w:cstheme="minorHAnsi"/>
                <w:lang w:val="nl-NL"/>
              </w:rPr>
            </w:pPr>
          </w:p>
          <w:p w:rsidR="00CF5B1D" w:rsidRDefault="00CF5B1D" w:rsidP="00CF5B1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- 24 x 30.000 (75% loonkost) = € 720.000</w:t>
            </w:r>
          </w:p>
          <w:p w:rsidR="00CF5B1D" w:rsidRDefault="00CF5B1D" w:rsidP="00CF5B1D">
            <w:pPr>
              <w:rPr>
                <w:rFonts w:cstheme="minorHAnsi"/>
                <w:lang w:val="nl-NL"/>
              </w:rPr>
            </w:pPr>
          </w:p>
          <w:p w:rsidR="00CF5B1D" w:rsidRDefault="00CF5B1D" w:rsidP="00CF5B1D">
            <w:pPr>
              <w:rPr>
                <w:rFonts w:cstheme="minorHAnsi"/>
                <w:lang w:val="nl-NL"/>
              </w:rPr>
            </w:pPr>
          </w:p>
          <w:p w:rsidR="00CF5B1D" w:rsidRDefault="00CF5B1D" w:rsidP="00CF5B1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- 5 x € 6.000</w:t>
            </w:r>
            <w:r w:rsidR="00CF7517">
              <w:rPr>
                <w:rFonts w:cstheme="minorHAnsi"/>
                <w:lang w:val="nl-NL"/>
              </w:rPr>
              <w:t xml:space="preserve"> </w:t>
            </w:r>
            <w:r w:rsidR="005961A8">
              <w:rPr>
                <w:rFonts w:cstheme="minorHAnsi"/>
                <w:lang w:val="nl-NL"/>
              </w:rPr>
              <w:t xml:space="preserve">= € 30.000 </w:t>
            </w:r>
            <w:r w:rsidR="00CF7517">
              <w:rPr>
                <w:rFonts w:cstheme="minorHAnsi"/>
                <w:lang w:val="nl-NL"/>
              </w:rPr>
              <w:t xml:space="preserve">(productiviteitspremie </w:t>
            </w:r>
            <w:proofErr w:type="spellStart"/>
            <w:r w:rsidR="00CF7517">
              <w:rPr>
                <w:rFonts w:cstheme="minorHAnsi"/>
                <w:lang w:val="nl-NL"/>
              </w:rPr>
              <w:t>ibo</w:t>
            </w:r>
            <w:proofErr w:type="spellEnd"/>
            <w:r w:rsidR="00CF7517">
              <w:rPr>
                <w:rFonts w:cstheme="minorHAnsi"/>
                <w:lang w:val="nl-NL"/>
              </w:rPr>
              <w:t>, nadien 50% loonkost)</w:t>
            </w:r>
          </w:p>
          <w:p w:rsidR="005961A8" w:rsidRDefault="005961A8" w:rsidP="00CF5B1D">
            <w:pPr>
              <w:rPr>
                <w:rFonts w:cstheme="minorHAnsi"/>
                <w:lang w:val="nl-NL"/>
              </w:rPr>
            </w:pPr>
          </w:p>
          <w:p w:rsidR="005961A8" w:rsidRDefault="005961A8" w:rsidP="00CF5B1D">
            <w:pPr>
              <w:rPr>
                <w:rFonts w:cstheme="minorHAnsi"/>
                <w:lang w:val="nl-NL"/>
              </w:rPr>
            </w:pPr>
          </w:p>
          <w:p w:rsidR="005961A8" w:rsidRDefault="005961A8" w:rsidP="00CF5B1D">
            <w:pPr>
              <w:rPr>
                <w:rFonts w:cstheme="minorHAnsi"/>
                <w:lang w:val="nl-NL"/>
              </w:rPr>
            </w:pPr>
          </w:p>
          <w:p w:rsidR="005961A8" w:rsidRPr="00CF5B1D" w:rsidRDefault="005961A8" w:rsidP="00CF5B1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- overhead administratie en communicatie: € 25.544</w:t>
            </w:r>
          </w:p>
        </w:tc>
        <w:tc>
          <w:tcPr>
            <w:tcW w:w="2012" w:type="dxa"/>
          </w:tcPr>
          <w:p w:rsidR="00CF5B1D" w:rsidRPr="00FD4895" w:rsidRDefault="00CF5B1D" w:rsidP="00CF5B1D">
            <w:pPr>
              <w:rPr>
                <w:rFonts w:cstheme="minorHAnsi"/>
              </w:rPr>
            </w:pPr>
            <w:r w:rsidRPr="00FD4895">
              <w:rPr>
                <w:rFonts w:cstheme="minorHAnsi"/>
              </w:rPr>
              <w:t>He</w:t>
            </w:r>
            <w:r>
              <w:rPr>
                <w:rFonts w:cstheme="minorHAnsi"/>
              </w:rPr>
              <w:t>t</w:t>
            </w:r>
            <w:r w:rsidRPr="00FD4895">
              <w:rPr>
                <w:rFonts w:cstheme="minorHAnsi"/>
              </w:rPr>
              <w:t xml:space="preserve"> Vormingsfonds voor de socioculturele  sector </w:t>
            </w:r>
            <w:r>
              <w:rPr>
                <w:rFonts w:cstheme="minorHAnsi"/>
              </w:rPr>
              <w:t xml:space="preserve">(SFSCW) </w:t>
            </w:r>
            <w:r w:rsidRPr="00FD4895">
              <w:rPr>
                <w:rFonts w:cstheme="minorHAnsi"/>
              </w:rPr>
              <w:t xml:space="preserve">zet </w:t>
            </w:r>
            <w:r>
              <w:rPr>
                <w:rFonts w:cstheme="minorHAnsi"/>
              </w:rPr>
              <w:t xml:space="preserve">o.a. </w:t>
            </w:r>
            <w:r w:rsidRPr="00FD4895">
              <w:rPr>
                <w:rFonts w:cstheme="minorHAnsi"/>
              </w:rPr>
              <w:t xml:space="preserve">in op een </w:t>
            </w:r>
            <w:r>
              <w:rPr>
                <w:rFonts w:cstheme="minorHAnsi"/>
              </w:rPr>
              <w:t xml:space="preserve">eventuele </w:t>
            </w:r>
            <w:r w:rsidRPr="00FD4895">
              <w:rPr>
                <w:rFonts w:cstheme="minorHAnsi"/>
              </w:rPr>
              <w:t>herhaling van</w:t>
            </w:r>
          </w:p>
          <w:p w:rsidR="00CF5B1D" w:rsidRDefault="00CF5B1D" w:rsidP="00CF5B1D">
            <w:pPr>
              <w:pStyle w:val="Lijstalinea"/>
              <w:numPr>
                <w:ilvl w:val="0"/>
                <w:numId w:val="2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FD489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 mentoropleiding</w:t>
              </w:r>
            </w:hyperlink>
            <w:r w:rsidRPr="00FD4895">
              <w:rPr>
                <w:rFonts w:asciiTheme="minorHAnsi" w:hAnsiTheme="minorHAnsi" w:cstheme="minorHAnsi"/>
                <w:sz w:val="22"/>
                <w:szCs w:val="22"/>
              </w:rPr>
              <w:t xml:space="preserve"> op maat van de </w:t>
            </w:r>
            <w:proofErr w:type="spellStart"/>
            <w:r w:rsidRPr="00FD4895">
              <w:rPr>
                <w:rFonts w:asciiTheme="minorHAnsi" w:hAnsiTheme="minorHAnsi" w:cstheme="minorHAnsi"/>
                <w:sz w:val="22"/>
                <w:szCs w:val="22"/>
              </w:rPr>
              <w:t>Startjobmentor</w:t>
            </w:r>
            <w:proofErr w:type="spellEnd"/>
            <w:r w:rsidRPr="00FD48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F5B1D" w:rsidRDefault="00CF5B1D" w:rsidP="00CF5B1D">
            <w:pPr>
              <w:pStyle w:val="Lijstalinea"/>
              <w:numPr>
                <w:ilvl w:val="0"/>
                <w:numId w:val="2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 w:rsidRPr="00FD4895">
              <w:rPr>
                <w:rFonts w:asciiTheme="minorHAnsi" w:hAnsiTheme="minorHAnsi" w:cstheme="minorHAnsi"/>
                <w:sz w:val="22"/>
                <w:szCs w:val="22"/>
              </w:rPr>
              <w:t xml:space="preserve">het </w:t>
            </w:r>
            <w:hyperlink r:id="rId12" w:history="1">
              <w:proofErr w:type="spellStart"/>
              <w:r w:rsidRPr="00FD489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Startjobevent</w:t>
              </w:r>
              <w:proofErr w:type="spellEnd"/>
            </w:hyperlink>
            <w:r w:rsidRPr="00FD4895">
              <w:rPr>
                <w:rFonts w:asciiTheme="minorHAnsi" w:hAnsiTheme="minorHAnsi" w:cstheme="minorHAnsi"/>
                <w:sz w:val="22"/>
                <w:szCs w:val="22"/>
              </w:rPr>
              <w:t xml:space="preserve"> voor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D4895">
              <w:rPr>
                <w:rFonts w:asciiTheme="minorHAnsi" w:hAnsiTheme="minorHAnsi" w:cstheme="minorHAnsi"/>
                <w:sz w:val="22"/>
                <w:szCs w:val="22"/>
              </w:rPr>
              <w:t>tartjobbers en hun mentoren.</w:t>
            </w:r>
          </w:p>
          <w:p w:rsidR="00CF5B1D" w:rsidRPr="00CD28A3" w:rsidRDefault="00CF5B1D" w:rsidP="00CF5B1D">
            <w:pPr>
              <w:rPr>
                <w:rFonts w:cstheme="minorHAnsi"/>
              </w:rPr>
            </w:pPr>
            <w:r>
              <w:rPr>
                <w:rFonts w:cstheme="minorHAnsi"/>
              </w:rPr>
              <w:t>Ook</w:t>
            </w:r>
            <w:r w:rsidRPr="00CD28A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 </w:t>
            </w:r>
            <w:r w:rsidRPr="00CD28A3">
              <w:rPr>
                <w:rFonts w:cstheme="minorHAnsi"/>
              </w:rPr>
              <w:t>tijdsbe</w:t>
            </w:r>
            <w:r>
              <w:rPr>
                <w:rFonts w:cstheme="minorHAnsi"/>
              </w:rPr>
              <w:t>ste</w:t>
            </w:r>
            <w:r w:rsidRPr="00CD28A3">
              <w:rPr>
                <w:rFonts w:cstheme="minorHAnsi"/>
              </w:rPr>
              <w:t>ding van de projectverantwoordelijke van SFSCW</w:t>
            </w:r>
            <w:r>
              <w:rPr>
                <w:rFonts w:cstheme="minorHAnsi"/>
              </w:rPr>
              <w:t xml:space="preserve"> </w:t>
            </w:r>
            <w:r w:rsidRPr="00CD28A3">
              <w:rPr>
                <w:rFonts w:cstheme="minorHAnsi"/>
              </w:rPr>
              <w:t>ivf de  inhoudelijke invulling en ondersteuning van Startjob</w:t>
            </w:r>
            <w:r>
              <w:rPr>
                <w:rFonts w:cstheme="minorHAnsi"/>
              </w:rPr>
              <w:t xml:space="preserve"> is ten laste van het SFSCW.</w:t>
            </w:r>
          </w:p>
        </w:tc>
      </w:tr>
      <w:tr w:rsidR="00CF5B1D" w:rsidTr="00CF5B1D">
        <w:trPr>
          <w:trHeight w:val="707"/>
        </w:trPr>
        <w:tc>
          <w:tcPr>
            <w:tcW w:w="9322" w:type="dxa"/>
            <w:gridSpan w:val="5"/>
            <w:tcBorders>
              <w:left w:val="nil"/>
              <w:bottom w:val="nil"/>
            </w:tcBorders>
          </w:tcPr>
          <w:p w:rsidR="00CF5B1D" w:rsidRPr="004A0B40" w:rsidRDefault="00CF5B1D" w:rsidP="00CF5B1D">
            <w:pPr>
              <w:jc w:val="right"/>
              <w:rPr>
                <w:sz w:val="30"/>
                <w:szCs w:val="30"/>
              </w:rPr>
            </w:pPr>
            <w:r w:rsidRPr="004A0B40">
              <w:rPr>
                <w:sz w:val="30"/>
                <w:szCs w:val="30"/>
              </w:rPr>
              <w:t>Totaal</w:t>
            </w:r>
          </w:p>
        </w:tc>
        <w:tc>
          <w:tcPr>
            <w:tcW w:w="2268" w:type="dxa"/>
          </w:tcPr>
          <w:p w:rsidR="00CF5B1D" w:rsidRDefault="005961A8" w:rsidP="00CF5B1D">
            <w:r>
              <w:t>29 vte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F5B1D" w:rsidRDefault="00CF5B1D" w:rsidP="00CF5B1D">
            <w:r>
              <w:rPr>
                <w:rFonts w:cstheme="minorHAnsi"/>
              </w:rPr>
              <w:t>€ 775.544</w:t>
            </w:r>
          </w:p>
        </w:tc>
        <w:tc>
          <w:tcPr>
            <w:tcW w:w="2012" w:type="dxa"/>
          </w:tcPr>
          <w:p w:rsidR="00CF5B1D" w:rsidRDefault="00CF5B1D" w:rsidP="00CF5B1D"/>
        </w:tc>
      </w:tr>
    </w:tbl>
    <w:p w:rsidR="00432EF9" w:rsidRPr="006A10A0" w:rsidRDefault="00432EF9" w:rsidP="00432EF9">
      <w:pPr>
        <w:spacing w:after="0" w:line="240" w:lineRule="auto"/>
        <w:rPr>
          <w:rFonts w:cstheme="minorHAnsi"/>
          <w:u w:val="single"/>
        </w:rPr>
      </w:pPr>
    </w:p>
    <w:p w:rsidR="00575012" w:rsidRPr="00575012" w:rsidRDefault="00575012" w:rsidP="00575012"/>
    <w:p w:rsidR="00575012" w:rsidRPr="00575012" w:rsidRDefault="00575012" w:rsidP="00575012"/>
    <w:p w:rsidR="003B5287" w:rsidRPr="00575012" w:rsidRDefault="005961A8" w:rsidP="002C707A">
      <w:pPr>
        <w:rPr>
          <w:lang w:val="fr-BE"/>
        </w:rPr>
      </w:pPr>
    </w:p>
    <w:sectPr w:rsidR="003B5287" w:rsidRPr="00575012" w:rsidSect="00CF751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2FB"/>
    <w:multiLevelType w:val="hybridMultilevel"/>
    <w:tmpl w:val="F252F6C4"/>
    <w:lvl w:ilvl="0" w:tplc="9970DD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90565"/>
    <w:multiLevelType w:val="hybridMultilevel"/>
    <w:tmpl w:val="2658570C"/>
    <w:lvl w:ilvl="0" w:tplc="9970DD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6983"/>
    <w:multiLevelType w:val="hybridMultilevel"/>
    <w:tmpl w:val="5A00223A"/>
    <w:lvl w:ilvl="0" w:tplc="E18C784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012D8"/>
    <w:multiLevelType w:val="hybridMultilevel"/>
    <w:tmpl w:val="D83AB5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0"/>
    <w:rsid w:val="00046C87"/>
    <w:rsid w:val="000C18DD"/>
    <w:rsid w:val="000E19D6"/>
    <w:rsid w:val="00142309"/>
    <w:rsid w:val="001E7CFC"/>
    <w:rsid w:val="002C707A"/>
    <w:rsid w:val="003B3BEA"/>
    <w:rsid w:val="00432EF9"/>
    <w:rsid w:val="00483F1F"/>
    <w:rsid w:val="004A0B40"/>
    <w:rsid w:val="004F277C"/>
    <w:rsid w:val="00575012"/>
    <w:rsid w:val="00591F5E"/>
    <w:rsid w:val="005961A8"/>
    <w:rsid w:val="005F4938"/>
    <w:rsid w:val="006A10A0"/>
    <w:rsid w:val="006C7B58"/>
    <w:rsid w:val="007804BD"/>
    <w:rsid w:val="007A4849"/>
    <w:rsid w:val="007B1346"/>
    <w:rsid w:val="00855E94"/>
    <w:rsid w:val="009312F2"/>
    <w:rsid w:val="00964012"/>
    <w:rsid w:val="00B625DD"/>
    <w:rsid w:val="00CD28A3"/>
    <w:rsid w:val="00CE06E4"/>
    <w:rsid w:val="00CF5B1D"/>
    <w:rsid w:val="00CF7517"/>
    <w:rsid w:val="00D7736D"/>
    <w:rsid w:val="00DC24F6"/>
    <w:rsid w:val="00F5506B"/>
    <w:rsid w:val="00F865C7"/>
    <w:rsid w:val="00F91F68"/>
    <w:rsid w:val="00FC639F"/>
    <w:rsid w:val="00FD4895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7CF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91F6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1F6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7CF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91F6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1F6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osocialprofit.org/default_aanpassing.aspx?PageId=534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dab.be/ibo" TargetMode="External"/><Relationship Id="rId12" Type="http://schemas.openxmlformats.org/officeDocument/2006/relationships/hyperlink" Target="https://www.vivosocialprofit.org/media/docs/VSPF/FODProjecten/Startjob/Startjob%2016-17%20ev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ivosocialprofit.org/media/docs/VSPF/FODProjecten/Startjob/Startjob%2016-17%20mentorenopleidin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cebrussel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werkplekarchitecten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4</cp:revision>
  <dcterms:created xsi:type="dcterms:W3CDTF">2018-02-05T15:16:00Z</dcterms:created>
  <dcterms:modified xsi:type="dcterms:W3CDTF">2018-02-05T15:19:00Z</dcterms:modified>
</cp:coreProperties>
</file>