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ope Devlieger"/>
      </w:tblPr>
      <w:tblGrid>
        <w:gridCol w:w="951"/>
        <w:gridCol w:w="1242"/>
        <w:gridCol w:w="1744"/>
        <w:gridCol w:w="10057"/>
      </w:tblGrid>
      <w:tr w:rsidR="00B937D2" w:rsidRPr="00B937D2" w:rsidTr="00B937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937D2">
              <w:rPr>
                <w:rFonts w:ascii="Arial" w:eastAsia="Times New Roman" w:hAnsi="Arial" w:cs="Arial"/>
                <w:b/>
                <w:bCs/>
                <w:lang w:eastAsia="nl-BE"/>
              </w:rPr>
              <w:t>GROEP 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937D2">
              <w:rPr>
                <w:rFonts w:ascii="Arial" w:eastAsia="Times New Roman" w:hAnsi="Arial" w:cs="Arial"/>
                <w:b/>
                <w:bCs/>
                <w:lang w:eastAsia="nl-BE"/>
              </w:rPr>
              <w:t>METHODE 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937D2">
              <w:rPr>
                <w:rFonts w:ascii="Arial" w:eastAsia="Times New Roman" w:hAnsi="Arial" w:cs="Arial"/>
                <w:b/>
                <w:bCs/>
                <w:lang w:eastAsia="nl-BE"/>
              </w:rPr>
              <w:t> GEBASEERD OP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937D2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B937D2" w:rsidRPr="00B937D2" w:rsidTr="00B937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 xml:space="preserve"> 2 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M10-037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NBN T96-102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Meten van de luchtverontreiniging in de werkplaatsen/ meten van de asbestvezelconcentratie in lucht (membraanfilter methode en optische fasecontrastmicroscopie)</w:t>
            </w:r>
          </w:p>
        </w:tc>
      </w:tr>
      <w:tr w:rsidR="00B937D2" w:rsidRPr="00B937D2" w:rsidTr="00B937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M10/032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HSG 248</w:t>
            </w:r>
          </w:p>
        </w:tc>
        <w:tc>
          <w:tcPr>
            <w:tcW w:w="0" w:type="auto"/>
            <w:vAlign w:val="center"/>
            <w:hideMark/>
          </w:tcPr>
          <w:p w:rsidR="00B937D2" w:rsidRPr="00B937D2" w:rsidRDefault="00B937D2" w:rsidP="00B937D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B937D2">
              <w:rPr>
                <w:rFonts w:ascii="Arial" w:eastAsia="Times New Roman" w:hAnsi="Arial" w:cs="Arial"/>
                <w:lang w:eastAsia="nl-BE"/>
              </w:rPr>
              <w:t>Identificatie van asbest in materialen door middel van polarisatiemicroscopie en dispersiekleuring</w:t>
            </w:r>
          </w:p>
        </w:tc>
      </w:tr>
    </w:tbl>
    <w:p w:rsidR="009F0253" w:rsidRDefault="009F0253">
      <w:bookmarkStart w:id="0" w:name="_GoBack"/>
      <w:bookmarkEnd w:id="0"/>
    </w:p>
    <w:sectPr w:rsidR="009F0253" w:rsidSect="00B93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2"/>
    <w:rsid w:val="009F0253"/>
    <w:rsid w:val="00B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A6A0-61D5-48C8-8092-B714817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2019-09-18T07:56:00Z</dcterms:created>
  <dcterms:modified xsi:type="dcterms:W3CDTF">2019-09-18T07:57:00Z</dcterms:modified>
</cp:coreProperties>
</file>